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973AA" w14:textId="77777777" w:rsidR="00865AC2" w:rsidRDefault="00865AC2" w:rsidP="00E94BCD">
      <w:pPr>
        <w:pStyle w:val="Akapitzlist"/>
        <w:ind w:left="0"/>
        <w:rPr>
          <w:b/>
          <w:color w:val="EE0000"/>
        </w:rPr>
      </w:pPr>
    </w:p>
    <w:p w14:paraId="7A5273F2" w14:textId="115D8D0F" w:rsidR="00865AC2" w:rsidRPr="00865AC2" w:rsidRDefault="00865AC2" w:rsidP="00865AC2">
      <w:pPr>
        <w:ind w:left="5664" w:firstLine="708"/>
        <w:rPr>
          <w:rFonts w:ascii="Calibri" w:hAnsi="Calibri" w:cs="Calibri"/>
          <w:b/>
        </w:rPr>
      </w:pPr>
      <w:r w:rsidRPr="00865AC2">
        <w:rPr>
          <w:rFonts w:ascii="Calibri" w:hAnsi="Calibri" w:cs="Calibri"/>
        </w:rPr>
        <w:t>Załącznik nr 9 do SWZ</w:t>
      </w:r>
    </w:p>
    <w:p w14:paraId="48371262" w14:textId="77777777" w:rsidR="00865AC2" w:rsidRPr="00865AC2" w:rsidRDefault="00865AC2" w:rsidP="00865AC2">
      <w:pPr>
        <w:ind w:left="2124" w:firstLine="708"/>
        <w:rPr>
          <w:rFonts w:ascii="Calibri" w:hAnsi="Calibri" w:cs="Calibri"/>
          <w:b/>
        </w:rPr>
      </w:pPr>
    </w:p>
    <w:p w14:paraId="03C92308" w14:textId="77777777" w:rsidR="00865AC2" w:rsidRPr="00865AC2" w:rsidRDefault="00865AC2" w:rsidP="00865AC2">
      <w:pPr>
        <w:ind w:left="2124" w:firstLine="708"/>
        <w:rPr>
          <w:rFonts w:ascii="Calibri" w:hAnsi="Calibri" w:cs="Calibri"/>
          <w:b/>
        </w:rPr>
      </w:pPr>
    </w:p>
    <w:p w14:paraId="56518CD2" w14:textId="0C762786" w:rsidR="00865AC2" w:rsidRPr="00865AC2" w:rsidRDefault="00865AC2" w:rsidP="00865AC2">
      <w:pPr>
        <w:ind w:left="2124" w:firstLine="708"/>
        <w:rPr>
          <w:rFonts w:ascii="Calibri" w:hAnsi="Calibri" w:cs="Calibri"/>
          <w:b/>
        </w:rPr>
      </w:pPr>
      <w:r w:rsidRPr="00865AC2">
        <w:rPr>
          <w:rFonts w:ascii="Calibri" w:hAnsi="Calibri" w:cs="Calibri"/>
          <w:b/>
        </w:rPr>
        <w:t>Opis przedmiotu zamówienia – Część nr 5</w:t>
      </w:r>
    </w:p>
    <w:p w14:paraId="33713AC1" w14:textId="77777777" w:rsidR="00865AC2" w:rsidRPr="00865AC2" w:rsidRDefault="00865AC2" w:rsidP="00E94BCD">
      <w:pPr>
        <w:pStyle w:val="Akapitzlist"/>
        <w:ind w:left="0"/>
        <w:rPr>
          <w:rFonts w:ascii="Calibri" w:hAnsi="Calibri" w:cs="Calibri"/>
          <w:b/>
        </w:rPr>
      </w:pPr>
    </w:p>
    <w:p w14:paraId="6D65E80B" w14:textId="77777777" w:rsidR="00865AC2" w:rsidRPr="00865AC2" w:rsidRDefault="00865AC2" w:rsidP="00E94BCD">
      <w:pPr>
        <w:pStyle w:val="Akapitzlist"/>
        <w:ind w:left="0"/>
        <w:rPr>
          <w:rFonts w:ascii="Calibri" w:hAnsi="Calibri" w:cs="Calibri"/>
          <w:b/>
        </w:rPr>
      </w:pPr>
    </w:p>
    <w:p w14:paraId="0A3184E4" w14:textId="7243583C" w:rsidR="00E94BCD" w:rsidRPr="00865AC2" w:rsidRDefault="0051727F" w:rsidP="00E94BCD">
      <w:pPr>
        <w:pStyle w:val="Akapitzlist"/>
        <w:ind w:left="0"/>
        <w:rPr>
          <w:rFonts w:ascii="Calibri" w:hAnsi="Calibri" w:cs="Calibri"/>
          <w:b/>
        </w:rPr>
      </w:pPr>
      <w:bookmarkStart w:id="0" w:name="_Hlk213927787"/>
      <w:r>
        <w:rPr>
          <w:rFonts w:ascii="Calibri" w:hAnsi="Calibri" w:cs="Calibri"/>
          <w:b/>
        </w:rPr>
        <w:t xml:space="preserve">DOSTAWA </w:t>
      </w:r>
      <w:r w:rsidR="00E94BCD" w:rsidRPr="00865AC2">
        <w:rPr>
          <w:rFonts w:ascii="Calibri" w:hAnsi="Calibri" w:cs="Calibri"/>
          <w:b/>
        </w:rPr>
        <w:t>MIERNIK</w:t>
      </w:r>
      <w:r>
        <w:rPr>
          <w:rFonts w:ascii="Calibri" w:hAnsi="Calibri" w:cs="Calibri"/>
          <w:b/>
        </w:rPr>
        <w:t>A</w:t>
      </w:r>
      <w:r w:rsidR="00E94BCD" w:rsidRPr="00865AC2">
        <w:rPr>
          <w:rFonts w:ascii="Calibri" w:hAnsi="Calibri" w:cs="Calibri"/>
          <w:b/>
        </w:rPr>
        <w:t xml:space="preserve"> PROMIENIOWANIA</w:t>
      </w:r>
      <w:r>
        <w:rPr>
          <w:rFonts w:ascii="Calibri" w:hAnsi="Calibri" w:cs="Calibri"/>
          <w:b/>
        </w:rPr>
        <w:t xml:space="preserve"> </w:t>
      </w:r>
      <w:bookmarkEnd w:id="0"/>
      <w:r>
        <w:rPr>
          <w:rFonts w:ascii="Calibri" w:hAnsi="Calibri" w:cs="Calibri"/>
          <w:b/>
        </w:rPr>
        <w:t>– w ilości 1 szt.</w:t>
      </w:r>
    </w:p>
    <w:p w14:paraId="28C3D899" w14:textId="77777777" w:rsidR="00E94BCD" w:rsidRPr="00865AC2" w:rsidRDefault="00E94BCD" w:rsidP="00E94BCD">
      <w:pPr>
        <w:pStyle w:val="Akapitzlist"/>
        <w:ind w:left="0"/>
        <w:rPr>
          <w:rFonts w:ascii="Calibri" w:hAnsi="Calibri" w:cs="Calibri"/>
          <w:b/>
        </w:rPr>
      </w:pPr>
    </w:p>
    <w:p w14:paraId="7C594124" w14:textId="77777777" w:rsidR="00E94BCD" w:rsidRPr="00865AC2" w:rsidRDefault="00E94BCD" w:rsidP="00E94BCD">
      <w:pPr>
        <w:rPr>
          <w:rFonts w:ascii="Calibri" w:hAnsi="Calibri" w:cs="Calibri"/>
          <w:b/>
          <w:bCs/>
        </w:rPr>
      </w:pPr>
      <w:bookmarkStart w:id="1" w:name="_Hlk208224188"/>
      <w:r w:rsidRPr="00865AC2">
        <w:rPr>
          <w:rFonts w:ascii="Calibri" w:hAnsi="Calibri" w:cs="Calibri"/>
          <w:b/>
          <w:bCs/>
        </w:rPr>
        <w:t>Wymagania:</w:t>
      </w:r>
    </w:p>
    <w:bookmarkEnd w:id="1"/>
    <w:p w14:paraId="072500EF" w14:textId="77777777" w:rsidR="00E94BCD" w:rsidRPr="00865AC2" w:rsidRDefault="00E94BCD" w:rsidP="00E94BCD">
      <w:pPr>
        <w:pStyle w:val="Akapitzlist"/>
        <w:numPr>
          <w:ilvl w:val="0"/>
          <w:numId w:val="1"/>
        </w:numPr>
        <w:rPr>
          <w:rFonts w:ascii="Calibri" w:hAnsi="Calibri" w:cs="Calibri"/>
          <w:bCs/>
        </w:rPr>
      </w:pPr>
      <w:r w:rsidRPr="00865AC2">
        <w:rPr>
          <w:rFonts w:ascii="Calibri" w:hAnsi="Calibri" w:cs="Calibri"/>
          <w:bCs/>
        </w:rPr>
        <w:t xml:space="preserve">przenośny miernik (detektor) promieniowania jonizującego, który jest przeznaczony do pomiaru mocy przestrzennego równoważnika dawki promieniowania X i gamma, pomiaru mocy dawki promieniowania X i gamma z możliwością podłączenia sondy zewnętrznej. </w:t>
      </w:r>
    </w:p>
    <w:p w14:paraId="31A1983B" w14:textId="77777777" w:rsidR="00E94BCD" w:rsidRPr="00865AC2" w:rsidRDefault="00E94BCD" w:rsidP="00E94BCD">
      <w:pPr>
        <w:pStyle w:val="Akapitzlist"/>
        <w:numPr>
          <w:ilvl w:val="0"/>
          <w:numId w:val="1"/>
        </w:numPr>
        <w:rPr>
          <w:rFonts w:ascii="Calibri" w:hAnsi="Calibri" w:cs="Calibri"/>
          <w:bCs/>
        </w:rPr>
      </w:pPr>
      <w:r w:rsidRPr="00865AC2">
        <w:rPr>
          <w:rFonts w:ascii="Calibri" w:hAnsi="Calibri" w:cs="Calibri"/>
          <w:bCs/>
        </w:rPr>
        <w:t>Zasilanie urządzenia min. 6 V (4 x AAA)</w:t>
      </w:r>
    </w:p>
    <w:p w14:paraId="1F59ED3F" w14:textId="77777777" w:rsidR="00E94BCD" w:rsidRPr="00865AC2" w:rsidRDefault="00E94BCD" w:rsidP="00E94BCD">
      <w:pPr>
        <w:pStyle w:val="Akapitzlist"/>
        <w:numPr>
          <w:ilvl w:val="0"/>
          <w:numId w:val="1"/>
        </w:numPr>
        <w:rPr>
          <w:rFonts w:ascii="Calibri" w:hAnsi="Calibri" w:cs="Calibri"/>
          <w:bCs/>
        </w:rPr>
      </w:pPr>
      <w:r w:rsidRPr="00865AC2">
        <w:rPr>
          <w:rFonts w:ascii="Calibri" w:hAnsi="Calibri" w:cs="Calibri"/>
          <w:bCs/>
        </w:rPr>
        <w:t>Zakres temperatur pracy od -25 °C do +40 °C</w:t>
      </w:r>
    </w:p>
    <w:p w14:paraId="0019F510" w14:textId="77777777" w:rsidR="00F66090" w:rsidRDefault="00F66090"/>
    <w:sectPr w:rsidR="00F660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BCA98" w14:textId="77777777" w:rsidR="00EA6C77" w:rsidRDefault="00EA6C77" w:rsidP="00865AC2">
      <w:r>
        <w:separator/>
      </w:r>
    </w:p>
  </w:endnote>
  <w:endnote w:type="continuationSeparator" w:id="0">
    <w:p w14:paraId="20F5970D" w14:textId="77777777" w:rsidR="00EA6C77" w:rsidRDefault="00EA6C77" w:rsidP="00865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8D20F" w14:textId="77777777" w:rsidR="00865AC2" w:rsidRDefault="00865AC2" w:rsidP="00865AC2">
    <w:pPr>
      <w:pStyle w:val="Stopka"/>
    </w:pPr>
    <w:r>
      <w:rPr>
        <w:i/>
      </w:rPr>
      <w:t>ZAM.271.19</w:t>
    </w:r>
    <w:r w:rsidRPr="001C78F5">
      <w:rPr>
        <w:i/>
      </w:rPr>
      <w:t>.2025</w:t>
    </w:r>
  </w:p>
  <w:p w14:paraId="1FDA5AA1" w14:textId="77777777" w:rsidR="00865AC2" w:rsidRDefault="00865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BFC22" w14:textId="77777777" w:rsidR="00EA6C77" w:rsidRDefault="00EA6C77" w:rsidP="00865AC2">
      <w:r>
        <w:separator/>
      </w:r>
    </w:p>
  </w:footnote>
  <w:footnote w:type="continuationSeparator" w:id="0">
    <w:p w14:paraId="7DEFE520" w14:textId="77777777" w:rsidR="00EA6C77" w:rsidRDefault="00EA6C77" w:rsidP="00865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665D2" w14:textId="42BF75A4" w:rsidR="00865AC2" w:rsidRDefault="00865AC2" w:rsidP="00865AC2">
    <w:pPr>
      <w:pStyle w:val="Nagwek"/>
      <w:jc w:val="center"/>
    </w:pPr>
    <w:r>
      <w:rPr>
        <w:noProof/>
      </w:rPr>
      <w:drawing>
        <wp:inline distT="0" distB="0" distL="0" distR="0" wp14:anchorId="4610E653" wp14:editId="1160DE83">
          <wp:extent cx="2838450" cy="1218565"/>
          <wp:effectExtent l="0" t="0" r="0" b="635"/>
          <wp:docPr id="1367884369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884369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1218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F2B38"/>
    <w:multiLevelType w:val="hybridMultilevel"/>
    <w:tmpl w:val="49DE4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485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C5"/>
    <w:rsid w:val="000E630B"/>
    <w:rsid w:val="003762AA"/>
    <w:rsid w:val="0051727F"/>
    <w:rsid w:val="006279DB"/>
    <w:rsid w:val="00865AC2"/>
    <w:rsid w:val="009E4FC5"/>
    <w:rsid w:val="00BA7BC3"/>
    <w:rsid w:val="00E94BCD"/>
    <w:rsid w:val="00EA6C77"/>
    <w:rsid w:val="00F66090"/>
    <w:rsid w:val="00FB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8644C"/>
  <w15:chartTrackingRefBased/>
  <w15:docId w15:val="{EA91BF9B-7417-494C-8E40-1E72F3296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BCD"/>
    <w:pPr>
      <w:spacing w:after="0" w:line="240" w:lineRule="auto"/>
    </w:pPr>
    <w:rPr>
      <w:rFonts w:ascii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F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4F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4F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4F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4F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4FC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4FC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4FC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4FC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4F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4F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4F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4FC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4FC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4FC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4FC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4FC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4FC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4FC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4F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4F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4F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4F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4FC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4FC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4FC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4F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4FC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4FC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65A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5AC2"/>
    <w:rPr>
      <w:rFonts w:ascii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65A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5AC2"/>
    <w:rPr>
      <w:rFonts w:ascii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396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Jasinski</dc:creator>
  <cp:keywords/>
  <dc:description/>
  <cp:lastModifiedBy>Martyna Nasłońska</cp:lastModifiedBy>
  <cp:revision>4</cp:revision>
  <dcterms:created xsi:type="dcterms:W3CDTF">2025-11-13T08:36:00Z</dcterms:created>
  <dcterms:modified xsi:type="dcterms:W3CDTF">2025-11-13T11:11:00Z</dcterms:modified>
</cp:coreProperties>
</file>